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中华女子学院</w:t>
      </w:r>
      <w:r>
        <w:rPr>
          <w:rFonts w:hint="eastAsia" w:ascii="黑体" w:hAnsi="黑体" w:eastAsia="黑体" w:cs="黑体"/>
          <w:sz w:val="32"/>
          <w:szCs w:val="32"/>
        </w:rPr>
        <w:t>201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社会工作专业硕士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课程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案例</w:t>
      </w:r>
      <w:r>
        <w:rPr>
          <w:rFonts w:hint="eastAsia" w:ascii="黑体" w:hAnsi="黑体" w:eastAsia="黑体" w:cs="黑体"/>
          <w:sz w:val="32"/>
          <w:szCs w:val="32"/>
        </w:rPr>
        <w:t>建设项目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一览表</w:t>
      </w:r>
    </w:p>
    <w:tbl>
      <w:tblPr>
        <w:tblStyle w:val="3"/>
        <w:tblW w:w="8274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40"/>
        <w:gridCol w:w="2379"/>
        <w:gridCol w:w="1313"/>
        <w:gridCol w:w="1175"/>
        <w:gridCol w:w="20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主要成员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女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性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系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女性领导力研究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AL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刘利群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韩贺南、黄河、生龙曲珍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妇女发展政策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AL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方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王向梅、黄河、孙晓梅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妇女发展理论与方法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AL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朱晓佳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韩贺南、王向梅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赋权与妇女发展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AL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魏开琼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黄河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妇女发展宏观实务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AL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聂真真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妇女发展环境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AL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于光君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聂真真、曾祥富</w:t>
            </w:r>
          </w:p>
        </w:tc>
      </w:tr>
    </w:tbl>
    <w:p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Cs w:val="21"/>
        </w:rPr>
        <w:t>制表人 ：</w:t>
      </w:r>
      <w:r>
        <w:rPr>
          <w:rFonts w:hint="eastAsia" w:ascii="宋体" w:hAnsi="宋体" w:eastAsia="宋体" w:cs="宋体"/>
          <w:szCs w:val="21"/>
          <w:lang w:eastAsia="zh-CN"/>
        </w:rPr>
        <w:t>俞鑫荣</w:t>
      </w:r>
      <w:r>
        <w:rPr>
          <w:rFonts w:hint="eastAsia" w:ascii="宋体" w:hAnsi="宋体" w:eastAsia="宋体" w:cs="宋体"/>
          <w:szCs w:val="21"/>
        </w:rPr>
        <w:t xml:space="preserve">                                   201</w:t>
      </w:r>
      <w:r>
        <w:rPr>
          <w:rFonts w:hint="eastAsia" w:ascii="宋体" w:hAnsi="宋体" w:eastAsia="宋体" w:cs="宋体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lang w:val="en-US" w:eastAsia="zh-CN"/>
        </w:rPr>
        <w:t>03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Cs w:val="21"/>
        </w:rPr>
        <w:t>日</w:t>
      </w:r>
    </w:p>
    <w:p>
      <w:pPr>
        <w:rPr>
          <w:rFonts w:hint="eastAsia" w:ascii="仿宋_GB2312" w:eastAsia="仿宋_GB2312"/>
          <w:szCs w:val="21"/>
        </w:rPr>
      </w:pPr>
    </w:p>
    <w:p>
      <w:pPr>
        <w:spacing w:line="480" w:lineRule="auto"/>
        <w:ind w:firstLine="640" w:firstLineChars="200"/>
        <w:rPr>
          <w:rFonts w:hint="eastAsia" w:ascii="仿宋_GB2312" w:eastAsia="仿宋_GB2312"/>
          <w:sz w:val="32"/>
        </w:rPr>
      </w:pPr>
    </w:p>
    <w:p>
      <w:pPr>
        <w:spacing w:line="480" w:lineRule="auto"/>
        <w:rPr>
          <w:rFonts w:hint="eastAsia" w:ascii="仿宋_GB2312" w:eastAsia="仿宋_GB2312"/>
          <w:sz w:val="32"/>
        </w:rPr>
      </w:pPr>
    </w:p>
    <w:p>
      <w:pPr>
        <w:spacing w:line="480" w:lineRule="auto"/>
        <w:rPr>
          <w:rFonts w:hint="eastAsia" w:ascii="仿宋_GB2312" w:eastAsia="仿宋_GB2312"/>
          <w:sz w:val="32"/>
        </w:rPr>
      </w:pPr>
    </w:p>
    <w:p>
      <w:pPr>
        <w:spacing w:line="480" w:lineRule="auto"/>
        <w:rPr>
          <w:rFonts w:hint="eastAsia" w:ascii="仿宋_GB2312" w:eastAsia="仿宋_GB2312"/>
          <w:sz w:val="32"/>
        </w:rPr>
      </w:pPr>
      <w:bookmarkStart w:id="0" w:name="_GoBack"/>
      <w:bookmarkEnd w:id="0"/>
    </w:p>
    <w:p>
      <w:pPr>
        <w:spacing w:line="480" w:lineRule="auto"/>
        <w:rPr>
          <w:rFonts w:hint="eastAsia" w:ascii="仿宋_GB2312" w:eastAsia="仿宋_GB2312"/>
          <w:sz w:val="32"/>
        </w:rPr>
      </w:pPr>
    </w:p>
    <w:p>
      <w:pPr>
        <w:spacing w:line="48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F6"/>
    <w:rsid w:val="002517F6"/>
    <w:rsid w:val="72F6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2018-03-26T02:26:00Z</dcterms:created>
  <dc:creator>林林</dc:creator>
  <cp:lastModifiedBy>林林</cp:lastModifiedBy>
  <dcterms:modified xsi:type="dcterms:W3CDTF">2018-03-28T00:31:24Z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